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EB" w:rsidRPr="00121059" w:rsidRDefault="00C214EB" w:rsidP="00C214EB">
      <w:pPr>
        <w:pStyle w:val="a3"/>
        <w:ind w:left="10065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121059">
        <w:rPr>
          <w:rFonts w:ascii="Times New Roman" w:hAnsi="Times New Roman" w:cs="Times New Roman"/>
          <w:sz w:val="24"/>
          <w:szCs w:val="28"/>
        </w:rPr>
        <w:t>Приложение №1</w:t>
      </w:r>
    </w:p>
    <w:p w:rsidR="00C214EB" w:rsidRPr="005245EF" w:rsidRDefault="00C214EB" w:rsidP="00C214EB">
      <w:pPr>
        <w:pStyle w:val="a3"/>
        <w:ind w:left="10065" w:firstLine="10065"/>
        <w:rPr>
          <w:rFonts w:ascii="Times New Roman" w:eastAsiaTheme="minorEastAsia" w:hAnsi="Times New Roman" w:cs="Times New Roman"/>
          <w:sz w:val="24"/>
          <w:szCs w:val="24"/>
        </w:rPr>
      </w:pPr>
      <w:r w:rsidRPr="00121059">
        <w:rPr>
          <w:rFonts w:ascii="Times New Roman" w:hAnsi="Times New Roman" w:cs="Times New Roman"/>
          <w:sz w:val="24"/>
          <w:szCs w:val="28"/>
        </w:rPr>
        <w:t xml:space="preserve"> </w:t>
      </w:r>
      <w:r w:rsidRPr="005245EF">
        <w:rPr>
          <w:rFonts w:ascii="Times New Roman" w:eastAsiaTheme="minorEastAsia" w:hAnsi="Times New Roman" w:cs="Times New Roman"/>
          <w:sz w:val="24"/>
          <w:szCs w:val="24"/>
        </w:rPr>
        <w:t xml:space="preserve">к муниципальной программе </w:t>
      </w:r>
    </w:p>
    <w:p w:rsidR="00C214EB" w:rsidRPr="005245EF" w:rsidRDefault="00C214EB" w:rsidP="00C214EB">
      <w:pPr>
        <w:ind w:left="10065"/>
        <w:rPr>
          <w:b/>
        </w:rPr>
      </w:pPr>
      <w:r w:rsidRPr="005245EF">
        <w:rPr>
          <w:rFonts w:eastAsiaTheme="minorEastAsia"/>
        </w:rPr>
        <w:t xml:space="preserve"> «Газификация населенных пунктов Брянского</w:t>
      </w:r>
      <w:r w:rsidR="00DB7D71">
        <w:rPr>
          <w:rFonts w:eastAsiaTheme="minorEastAsia"/>
        </w:rPr>
        <w:t xml:space="preserve"> муниципального </w:t>
      </w:r>
      <w:r w:rsidRPr="005245EF">
        <w:rPr>
          <w:rFonts w:eastAsiaTheme="minorEastAsia"/>
        </w:rPr>
        <w:t>района</w:t>
      </w:r>
      <w:r w:rsidR="00DB7D71">
        <w:rPr>
          <w:rFonts w:eastAsiaTheme="minorEastAsia"/>
        </w:rPr>
        <w:t xml:space="preserve"> Брянской области</w:t>
      </w:r>
      <w:r w:rsidRPr="005245EF">
        <w:rPr>
          <w:rFonts w:eastAsiaTheme="minorEastAsia"/>
        </w:rPr>
        <w:t xml:space="preserve">» </w:t>
      </w:r>
    </w:p>
    <w:p w:rsidR="003D34CA" w:rsidRDefault="003D34CA" w:rsidP="003D34CA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3D34CA" w:rsidRPr="003D34CA" w:rsidRDefault="00657523" w:rsidP="003D3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реализации</w:t>
      </w:r>
      <w:r w:rsidR="003D34CA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C214EB" w:rsidRPr="00D87351" w:rsidRDefault="00C214EB" w:rsidP="00C214EB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pPr w:leftFromText="180" w:rightFromText="180" w:vertAnchor="text" w:tblpY="1"/>
        <w:tblOverlap w:val="never"/>
        <w:tblW w:w="4976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3"/>
        <w:gridCol w:w="1606"/>
        <w:gridCol w:w="1655"/>
        <w:gridCol w:w="1503"/>
        <w:gridCol w:w="1948"/>
        <w:gridCol w:w="1655"/>
        <w:gridCol w:w="126"/>
        <w:gridCol w:w="1940"/>
        <w:gridCol w:w="1899"/>
        <w:gridCol w:w="26"/>
        <w:gridCol w:w="1778"/>
      </w:tblGrid>
      <w:tr w:rsidR="00C214EB" w:rsidRPr="00D87351" w:rsidTr="003E4FD6">
        <w:trPr>
          <w:tblCellSpacing w:w="5" w:type="nil"/>
        </w:trPr>
        <w:tc>
          <w:tcPr>
            <w:tcW w:w="17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</w:tc>
        <w:tc>
          <w:tcPr>
            <w:tcW w:w="548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Основное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ероприятие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 мероприятие</w:t>
            </w: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56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Ответственный исполнитель</w:t>
            </w:r>
          </w:p>
        </w:tc>
        <w:tc>
          <w:tcPr>
            <w:tcW w:w="513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Источник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финансового обеспечения </w:t>
            </w:r>
          </w:p>
        </w:tc>
        <w:tc>
          <w:tcPr>
            <w:tcW w:w="2583" w:type="pct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56C94">
              <w:rPr>
                <w:rFonts w:ascii="Times New Roman" w:hAnsi="Times New Roman" w:cs="Times New Roman"/>
                <w:sz w:val="20"/>
                <w:szCs w:val="24"/>
              </w:rPr>
              <w:t xml:space="preserve">Объем средств на реализацию,  рублей </w:t>
            </w:r>
          </w:p>
        </w:tc>
        <w:tc>
          <w:tcPr>
            <w:tcW w:w="616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3E4FD6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5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565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22</w:t>
            </w: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 год</w:t>
            </w:r>
          </w:p>
        </w:tc>
        <w:tc>
          <w:tcPr>
            <w:tcW w:w="705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 год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2024 год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</w:tcBorders>
          </w:tcPr>
          <w:p w:rsidR="00C214EB" w:rsidRPr="00A56C94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A56C94">
              <w:rPr>
                <w:rFonts w:ascii="Times New Roman" w:hAnsi="Times New Roman" w:cs="Times New Roman"/>
                <w:sz w:val="20"/>
                <w:szCs w:val="24"/>
              </w:rPr>
              <w:t xml:space="preserve">Наименование </w:t>
            </w:r>
            <w:proofErr w:type="gramStart"/>
            <w:r w:rsidRPr="00A56C94">
              <w:rPr>
                <w:rFonts w:ascii="Times New Roman" w:hAnsi="Times New Roman" w:cs="Times New Roman"/>
                <w:sz w:val="20"/>
                <w:szCs w:val="24"/>
              </w:rPr>
              <w:t>целевых</w:t>
            </w:r>
            <w:proofErr w:type="gramEnd"/>
            <w:r w:rsidRPr="00A56C9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A56C94">
              <w:rPr>
                <w:rFonts w:ascii="Times New Roman" w:hAnsi="Times New Roman" w:cs="Times New Roman"/>
                <w:sz w:val="20"/>
                <w:szCs w:val="24"/>
              </w:rPr>
              <w:t>показателей (индикаторов)</w:t>
            </w:r>
          </w:p>
        </w:tc>
      </w:tr>
      <w:tr w:rsidR="00C214EB" w:rsidRPr="00D87351" w:rsidTr="003E4FD6">
        <w:trPr>
          <w:tblCellSpacing w:w="5" w:type="nil"/>
        </w:trPr>
        <w:tc>
          <w:tcPr>
            <w:tcW w:w="175" w:type="pct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548" w:type="pct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565" w:type="pct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665" w:type="pct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65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705" w:type="pct"/>
            <w:gridSpan w:val="2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</w:tr>
      <w:tr w:rsidR="00C214EB" w:rsidRPr="00D87351" w:rsidTr="003E4FD6">
        <w:trPr>
          <w:tblCellSpacing w:w="5" w:type="nil"/>
        </w:trPr>
        <w:tc>
          <w:tcPr>
            <w:tcW w:w="5000" w:type="pct"/>
            <w:gridSpan w:val="11"/>
            <w:tcBorders>
              <w:right w:val="single" w:sz="4" w:space="0" w:color="auto"/>
            </w:tcBorders>
          </w:tcPr>
          <w:p w:rsidR="00C214EB" w:rsidRPr="003D5FFB" w:rsidRDefault="00C214EB" w:rsidP="00C214E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</w:rPr>
            </w:pPr>
            <w:r w:rsidRPr="003D5FFB">
              <w:rPr>
                <w:rFonts w:ascii="Times New Roman" w:hAnsi="Times New Roman" w:cs="Times New Roman"/>
                <w:b/>
                <w:i/>
              </w:rPr>
              <w:t>Строительство систем газоснабжения для населенных пунктов Брянского района</w:t>
            </w: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</w:t>
            </w:r>
          </w:p>
        </w:tc>
        <w:tc>
          <w:tcPr>
            <w:tcW w:w="548" w:type="pct"/>
            <w:vMerge w:val="restart"/>
          </w:tcPr>
          <w:p w:rsidR="00C214EB" w:rsidRPr="00D87351" w:rsidRDefault="003D34CA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3D34CA">
              <w:rPr>
                <w:rFonts w:ascii="Times New Roman" w:hAnsi="Times New Roman" w:cs="Times New Roman"/>
                <w:sz w:val="20"/>
                <w:szCs w:val="24"/>
              </w:rPr>
              <w:t>Строительство сетей газоснабжения квартала застройки для многодетных семей в с. Глинищево (23 га) Брянского района Брянской области</w:t>
            </w:r>
          </w:p>
        </w:tc>
        <w:tc>
          <w:tcPr>
            <w:tcW w:w="56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 строительства, транспорта и связи а</w:t>
            </w:r>
            <w:r w:rsidRPr="00D87351">
              <w:rPr>
                <w:rFonts w:ascii="Times New Roman" w:hAnsi="Times New Roman" w:cs="Times New Roman"/>
                <w:sz w:val="20"/>
              </w:rPr>
              <w:t xml:space="preserve">дминистрация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</w:rPr>
              <w:t xml:space="preserve">района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средства областного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 w:val="restart"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D60941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и ввод в эксплуатацию газопровода общей протяженностью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3,625</w:t>
            </w:r>
            <w:r w:rsidRPr="00D60941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поступления из федерального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б</w:t>
            </w: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юджета </w:t>
            </w:r>
          </w:p>
        </w:tc>
        <w:tc>
          <w:tcPr>
            <w:tcW w:w="665" w:type="pct"/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районного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9303F6" w:rsidRDefault="007F2E2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="00C214EB">
              <w:rPr>
                <w:rFonts w:ascii="Times New Roman" w:hAnsi="Times New Roman" w:cs="Times New Roman"/>
                <w:sz w:val="20"/>
                <w:szCs w:val="24"/>
              </w:rPr>
              <w:t>26 000</w:t>
            </w:r>
            <w:r w:rsidR="00C214EB" w:rsidRPr="00F765DE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426 000</w:t>
            </w:r>
            <w:r w:rsidRPr="0061752D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sz w:val="20"/>
                <w:szCs w:val="24"/>
              </w:rPr>
              <w:t>0,00</w:t>
            </w:r>
          </w:p>
        </w:tc>
        <w:tc>
          <w:tcPr>
            <w:tcW w:w="657" w:type="pct"/>
            <w:gridSpan w:val="2"/>
          </w:tcPr>
          <w:p w:rsidR="00C214EB" w:rsidRPr="00D87351" w:rsidRDefault="007F2E2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500 000,00</w:t>
            </w:r>
          </w:p>
        </w:tc>
        <w:tc>
          <w:tcPr>
            <w:tcW w:w="607" w:type="pct"/>
            <w:vMerge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бюджетов поселений</w:t>
            </w:r>
          </w:p>
        </w:tc>
        <w:tc>
          <w:tcPr>
            <w:tcW w:w="665" w:type="pct"/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rHeight w:val="180"/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внебюджетные источники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rHeight w:val="255"/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Итого: 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C214EB" w:rsidRPr="009303F6" w:rsidRDefault="007F2E2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9</w:t>
            </w:r>
            <w:r w:rsidR="00C214EB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26 </w:t>
            </w:r>
            <w:r w:rsidR="00C214EB"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000,00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214EB" w:rsidRPr="005511DA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426 000</w:t>
            </w:r>
            <w:r w:rsidRPr="0061752D">
              <w:rPr>
                <w:rFonts w:ascii="Times New Roman" w:hAnsi="Times New Roman" w:cs="Times New Roman"/>
                <w:b/>
                <w:sz w:val="20"/>
                <w:szCs w:val="24"/>
              </w:rPr>
              <w:t>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</w:tcPr>
          <w:p w:rsidR="00C214EB" w:rsidRPr="00DB35FA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</w:tcBorders>
          </w:tcPr>
          <w:p w:rsidR="00C214EB" w:rsidRPr="00A80B2B" w:rsidRDefault="007F2E2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500 000,00</w:t>
            </w:r>
          </w:p>
        </w:tc>
        <w:tc>
          <w:tcPr>
            <w:tcW w:w="607" w:type="pct"/>
            <w:vMerge/>
            <w:tcBorders>
              <w:right w:val="single" w:sz="4" w:space="0" w:color="auto"/>
            </w:tcBorders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1.2</w:t>
            </w:r>
          </w:p>
        </w:tc>
        <w:tc>
          <w:tcPr>
            <w:tcW w:w="548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61752D">
              <w:rPr>
                <w:rFonts w:ascii="Times New Roman" w:hAnsi="Times New Roman" w:cs="Times New Roman"/>
                <w:sz w:val="20"/>
                <w:szCs w:val="24"/>
              </w:rPr>
              <w:t>Газопровод низкого давления по ул.</w:t>
            </w:r>
            <w:r w:rsidR="0069131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1752D">
              <w:rPr>
                <w:rFonts w:ascii="Times New Roman" w:hAnsi="Times New Roman" w:cs="Times New Roman"/>
                <w:sz w:val="20"/>
                <w:szCs w:val="24"/>
              </w:rPr>
              <w:t xml:space="preserve">Вознесенской в </w:t>
            </w:r>
            <w:proofErr w:type="spellStart"/>
            <w:r w:rsidRPr="0061752D">
              <w:rPr>
                <w:rFonts w:ascii="Times New Roman" w:hAnsi="Times New Roman" w:cs="Times New Roman"/>
                <w:sz w:val="20"/>
                <w:szCs w:val="24"/>
              </w:rPr>
              <w:t>н.п</w:t>
            </w:r>
            <w:proofErr w:type="gramStart"/>
            <w:r w:rsidRPr="0061752D">
              <w:rPr>
                <w:rFonts w:ascii="Times New Roman" w:hAnsi="Times New Roman" w:cs="Times New Roman"/>
                <w:sz w:val="20"/>
                <w:szCs w:val="24"/>
              </w:rPr>
              <w:t>.Х</w:t>
            </w:r>
            <w:proofErr w:type="gramEnd"/>
            <w:r w:rsidRPr="0061752D">
              <w:rPr>
                <w:rFonts w:ascii="Times New Roman" w:hAnsi="Times New Roman" w:cs="Times New Roman"/>
                <w:sz w:val="20"/>
                <w:szCs w:val="24"/>
              </w:rPr>
              <w:t>отылево</w:t>
            </w:r>
            <w:proofErr w:type="spellEnd"/>
          </w:p>
        </w:tc>
        <w:tc>
          <w:tcPr>
            <w:tcW w:w="56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 строительства, транспорта и связи а</w:t>
            </w:r>
            <w:r w:rsidRPr="00D87351">
              <w:rPr>
                <w:rFonts w:ascii="Times New Roman" w:hAnsi="Times New Roman" w:cs="Times New Roman"/>
                <w:sz w:val="20"/>
              </w:rPr>
              <w:t xml:space="preserve">дминистрация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</w:rPr>
              <w:t xml:space="preserve">района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средства областного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 w:val="restart"/>
          </w:tcPr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60941">
              <w:rPr>
                <w:rFonts w:ascii="Times New Roman" w:hAnsi="Times New Roman" w:cs="Times New Roman"/>
                <w:sz w:val="20"/>
                <w:szCs w:val="24"/>
              </w:rPr>
              <w:t xml:space="preserve">строительство и </w:t>
            </w:r>
            <w:r w:rsidRPr="00D60941">
              <w:rPr>
                <w:rFonts w:ascii="Times New Roman" w:hAnsi="Times New Roman" w:cs="Times New Roman"/>
                <w:sz w:val="18"/>
                <w:szCs w:val="18"/>
              </w:rPr>
              <w:t>ввод в эксплуатацию разводящих газопроводов низкого давления  протяженностью 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60941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  <w:p w:rsidR="00C214EB" w:rsidRPr="00D6094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поступления из федерального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б</w:t>
            </w: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районного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F765DE">
              <w:rPr>
                <w:rFonts w:ascii="Times New Roman" w:hAnsi="Times New Roman" w:cs="Times New Roman"/>
                <w:sz w:val="20"/>
                <w:szCs w:val="24"/>
              </w:rPr>
              <w:t>1 000 000,00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sz w:val="20"/>
                <w:szCs w:val="24"/>
              </w:rPr>
              <w:t>0,00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sz w:val="20"/>
                <w:szCs w:val="24"/>
              </w:rPr>
              <w:t>1 000 000,00</w:t>
            </w: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бюджетов поселений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3F59D3">
        <w:trPr>
          <w:trHeight w:val="408"/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внебюджетные источники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 xml:space="preserve">Итого: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1 000 000,00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267CBA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AE765F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1 000 000,00</w:t>
            </w:r>
          </w:p>
        </w:tc>
        <w:tc>
          <w:tcPr>
            <w:tcW w:w="657" w:type="pct"/>
            <w:gridSpan w:val="2"/>
          </w:tcPr>
          <w:p w:rsidR="00C214EB" w:rsidRPr="00AE765F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 w:val="restart"/>
          </w:tcPr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1.3.</w:t>
            </w:r>
          </w:p>
        </w:tc>
        <w:tc>
          <w:tcPr>
            <w:tcW w:w="548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-модульной котельной в п. Санаторий Снежка Брянского района</w:t>
            </w:r>
          </w:p>
        </w:tc>
        <w:tc>
          <w:tcPr>
            <w:tcW w:w="565" w:type="pct"/>
            <w:vMerge w:val="restart"/>
          </w:tcPr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 строительства, транспорта и связи а</w:t>
            </w:r>
            <w:r w:rsidRPr="00D87351">
              <w:rPr>
                <w:rFonts w:ascii="Times New Roman" w:hAnsi="Times New Roman" w:cs="Times New Roman"/>
                <w:sz w:val="20"/>
              </w:rPr>
              <w:t xml:space="preserve">дминистрация </w:t>
            </w:r>
          </w:p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</w:rPr>
              <w:t xml:space="preserve">района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средства областного </w:t>
            </w:r>
          </w:p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бюджета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 w:val="restart"/>
          </w:tcPr>
          <w:p w:rsidR="00C214EB" w:rsidRPr="0023788C" w:rsidRDefault="001F29FC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 объект, мощность 1,45</w:t>
            </w:r>
            <w:r w:rsidR="0023788C">
              <w:rPr>
                <w:rFonts w:ascii="Times New Roman" w:hAnsi="Times New Roman" w:cs="Times New Roman"/>
                <w:sz w:val="20"/>
                <w:szCs w:val="24"/>
              </w:rPr>
              <w:t xml:space="preserve"> кВт</w:t>
            </w: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поступления из федерального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б</w:t>
            </w: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юджета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районного</w:t>
            </w:r>
          </w:p>
          <w:p w:rsidR="00C214EB" w:rsidRPr="00D87351" w:rsidRDefault="00C214EB" w:rsidP="00C214EB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бюджета</w:t>
            </w:r>
          </w:p>
        </w:tc>
        <w:tc>
          <w:tcPr>
            <w:tcW w:w="665" w:type="pct"/>
          </w:tcPr>
          <w:p w:rsidR="00C214EB" w:rsidRPr="004F1F19" w:rsidRDefault="004F1F19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4F1F19">
              <w:rPr>
                <w:rFonts w:ascii="Times New Roman" w:hAnsi="Times New Roman" w:cs="Times New Roman"/>
                <w:sz w:val="20"/>
                <w:szCs w:val="24"/>
              </w:rPr>
              <w:t>958 125,00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4F1F19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958 125,00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4F1F19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0,00</w:t>
            </w:r>
          </w:p>
        </w:tc>
        <w:tc>
          <w:tcPr>
            <w:tcW w:w="657" w:type="pct"/>
            <w:gridSpan w:val="2"/>
          </w:tcPr>
          <w:p w:rsidR="00C214EB" w:rsidRPr="00D87351" w:rsidRDefault="004F1F19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бюджетов поселений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внебюджетные источники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48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D87351">
              <w:rPr>
                <w:rFonts w:ascii="Times New Roman" w:hAnsi="Times New Roman" w:cs="Times New Roman"/>
                <w:sz w:val="20"/>
                <w:szCs w:val="24"/>
              </w:rPr>
              <w:t>Итого:</w:t>
            </w:r>
          </w:p>
        </w:tc>
        <w:tc>
          <w:tcPr>
            <w:tcW w:w="665" w:type="pct"/>
          </w:tcPr>
          <w:p w:rsidR="00C214EB" w:rsidRPr="009303F6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958 125,00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4F1F19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F1F19">
              <w:rPr>
                <w:rFonts w:ascii="Times New Roman" w:hAnsi="Times New Roman" w:cs="Times New Roman"/>
                <w:b/>
                <w:sz w:val="20"/>
                <w:szCs w:val="24"/>
              </w:rPr>
              <w:t>958 125,00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4F1F19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F1F19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57" w:type="pct"/>
            <w:gridSpan w:val="2"/>
          </w:tcPr>
          <w:p w:rsidR="00C214EB" w:rsidRPr="004F1F19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F1F19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 w:val="restar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 w:val="restart"/>
          </w:tcPr>
          <w:p w:rsidR="00C214EB" w:rsidRPr="003D34CA" w:rsidRDefault="00C214EB" w:rsidP="003E4FD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D34CA">
              <w:rPr>
                <w:rFonts w:ascii="Times New Roman" w:hAnsi="Times New Roman" w:cs="Times New Roman"/>
                <w:b/>
              </w:rPr>
              <w:t>ИТОГО по 1 мероприятию:</w:t>
            </w:r>
          </w:p>
          <w:p w:rsidR="00C214EB" w:rsidRPr="00C12FFC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3D34CA">
              <w:rPr>
                <w:rFonts w:ascii="Times New Roman" w:hAnsi="Times New Roman" w:cs="Times New Roman"/>
              </w:rPr>
              <w:t>строительство систем  газоснабжения для населенных пунктов Брянского района</w:t>
            </w: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средства областного 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5511DA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 w:val="restart"/>
          </w:tcPr>
          <w:p w:rsidR="00C214EB" w:rsidRPr="0061752D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поступления из федерального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б</w:t>
            </w: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районного</w:t>
            </w:r>
          </w:p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 xml:space="preserve">бюджета </w:t>
            </w:r>
          </w:p>
        </w:tc>
        <w:tc>
          <w:tcPr>
            <w:tcW w:w="665" w:type="pct"/>
          </w:tcPr>
          <w:p w:rsidR="00C214EB" w:rsidRPr="009303F6" w:rsidRDefault="00C214EB" w:rsidP="003E4FD6">
            <w:pPr>
              <w:pStyle w:val="a3"/>
              <w:ind w:right="-5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Default="00BB58A4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1 384 125</w:t>
            </w:r>
            <w:r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EC7507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1 0</w:t>
            </w:r>
            <w:r w:rsidR="00C214EB"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00 000,00</w:t>
            </w:r>
          </w:p>
        </w:tc>
        <w:tc>
          <w:tcPr>
            <w:tcW w:w="657" w:type="pct"/>
            <w:gridSpan w:val="2"/>
          </w:tcPr>
          <w:p w:rsidR="00C214EB" w:rsidRPr="00A80B2B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средства бюджетов поселений</w:t>
            </w:r>
          </w:p>
        </w:tc>
        <w:tc>
          <w:tcPr>
            <w:tcW w:w="665" w:type="pct"/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16"/>
                <w:szCs w:val="24"/>
              </w:rPr>
            </w:pPr>
            <w:r w:rsidRPr="00D87351">
              <w:rPr>
                <w:rFonts w:ascii="Times New Roman" w:hAnsi="Times New Roman" w:cs="Times New Roman"/>
                <w:sz w:val="16"/>
                <w:szCs w:val="24"/>
              </w:rPr>
              <w:t>внебюджетные источники</w:t>
            </w:r>
          </w:p>
        </w:tc>
        <w:tc>
          <w:tcPr>
            <w:tcW w:w="665" w:type="pct"/>
          </w:tcPr>
          <w:p w:rsidR="00C214EB" w:rsidRPr="003D5FFB" w:rsidRDefault="00C214EB" w:rsidP="003E4FD6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7" w:type="pct"/>
            <w:gridSpan w:val="2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07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C214EB" w:rsidRPr="00D87351" w:rsidTr="00C214EB">
        <w:trPr>
          <w:tblCellSpacing w:w="5" w:type="nil"/>
        </w:trPr>
        <w:tc>
          <w:tcPr>
            <w:tcW w:w="175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13" w:type="pct"/>
            <w:gridSpan w:val="2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3" w:type="pct"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ВСЕГО:</w:t>
            </w:r>
          </w:p>
        </w:tc>
        <w:tc>
          <w:tcPr>
            <w:tcW w:w="665" w:type="pct"/>
          </w:tcPr>
          <w:p w:rsidR="00C214EB" w:rsidRPr="003D5FFB" w:rsidRDefault="00BB58A4" w:rsidP="003E4FD6">
            <w:pPr>
              <w:pStyle w:val="a3"/>
              <w:ind w:right="-50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2 384</w:t>
            </w:r>
            <w:r w:rsidR="00C214EB"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125</w:t>
            </w:r>
            <w:r w:rsidR="00C214EB"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,00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:rsidR="00C214EB" w:rsidRPr="00584B65" w:rsidRDefault="00BB58A4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1 384 125</w:t>
            </w:r>
            <w:r w:rsidR="00C214EB" w:rsidRPr="00236B87">
              <w:rPr>
                <w:rFonts w:ascii="Times New Roman" w:hAnsi="Times New Roman" w:cs="Times New Roman"/>
                <w:b/>
                <w:sz w:val="20"/>
                <w:szCs w:val="24"/>
              </w:rPr>
              <w:t>,00</w:t>
            </w:r>
          </w:p>
        </w:tc>
        <w:tc>
          <w:tcPr>
            <w:tcW w:w="662" w:type="pct"/>
            <w:tcBorders>
              <w:left w:val="single" w:sz="4" w:space="0" w:color="auto"/>
            </w:tcBorders>
          </w:tcPr>
          <w:p w:rsidR="00C214EB" w:rsidRPr="00EC7507" w:rsidRDefault="004F1F19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1 0</w:t>
            </w:r>
            <w:r w:rsidR="00C214EB" w:rsidRPr="00F765DE">
              <w:rPr>
                <w:rFonts w:ascii="Times New Roman" w:hAnsi="Times New Roman" w:cs="Times New Roman"/>
                <w:b/>
                <w:sz w:val="20"/>
                <w:szCs w:val="24"/>
              </w:rPr>
              <w:t>00 000,00</w:t>
            </w:r>
          </w:p>
        </w:tc>
        <w:tc>
          <w:tcPr>
            <w:tcW w:w="657" w:type="pct"/>
            <w:gridSpan w:val="2"/>
          </w:tcPr>
          <w:p w:rsidR="00C214EB" w:rsidRPr="00A80B2B" w:rsidRDefault="00C214EB" w:rsidP="003E4FD6">
            <w:pPr>
              <w:pStyle w:val="a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6B87">
              <w:rPr>
                <w:rFonts w:ascii="Times New Roman" w:hAnsi="Times New Roman" w:cs="Times New Roman"/>
                <w:b/>
                <w:sz w:val="20"/>
                <w:szCs w:val="24"/>
              </w:rPr>
              <w:t>0,00</w:t>
            </w:r>
          </w:p>
        </w:tc>
        <w:tc>
          <w:tcPr>
            <w:tcW w:w="607" w:type="pct"/>
            <w:vMerge/>
          </w:tcPr>
          <w:p w:rsidR="00C214EB" w:rsidRPr="00D87351" w:rsidRDefault="00C214EB" w:rsidP="003E4FD6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C214EB" w:rsidRDefault="00C214EB" w:rsidP="00C214EB">
      <w:pPr>
        <w:rPr>
          <w:sz w:val="22"/>
          <w:szCs w:val="22"/>
        </w:rPr>
      </w:pPr>
    </w:p>
    <w:p w:rsidR="00C214EB" w:rsidRDefault="00C214EB" w:rsidP="00C214EB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2"/>
        <w:gridCol w:w="3324"/>
        <w:gridCol w:w="1513"/>
        <w:gridCol w:w="1787"/>
        <w:gridCol w:w="1787"/>
        <w:gridCol w:w="2064"/>
        <w:gridCol w:w="1925"/>
        <w:gridCol w:w="1858"/>
      </w:tblGrid>
      <w:tr w:rsidR="00C214EB" w:rsidRPr="00F81F2F" w:rsidTr="003E4FD6">
        <w:trPr>
          <w:tblCellSpacing w:w="5" w:type="nil"/>
        </w:trPr>
        <w:tc>
          <w:tcPr>
            <w:tcW w:w="157" w:type="pct"/>
            <w:vMerge w:val="restar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1129" w:type="pct"/>
            <w:vMerge w:val="restart"/>
          </w:tcPr>
          <w:p w:rsidR="00C214EB" w:rsidRPr="00F81F2F" w:rsidRDefault="009C5B3B" w:rsidP="003E4FD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ИТОГО по программе</w:t>
            </w:r>
            <w:r w:rsidR="00C214EB">
              <w:rPr>
                <w:b/>
                <w:lang w:eastAsia="en-US"/>
              </w:rPr>
              <w:t>:</w:t>
            </w:r>
          </w:p>
        </w:tc>
        <w:tc>
          <w:tcPr>
            <w:tcW w:w="514" w:type="pct"/>
          </w:tcPr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 xml:space="preserve">средства областного </w:t>
            </w:r>
          </w:p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 xml:space="preserve">бюджета 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54" w:type="pc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31" w:type="pct"/>
            <w:vMerge w:val="restar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</w:tr>
      <w:tr w:rsidR="00C214EB" w:rsidRPr="00F81F2F" w:rsidTr="003E4FD6">
        <w:trPr>
          <w:tblCellSpacing w:w="5" w:type="nil"/>
        </w:trPr>
        <w:tc>
          <w:tcPr>
            <w:tcW w:w="157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1129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514" w:type="pct"/>
          </w:tcPr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 xml:space="preserve">поступления из федерального бюджета 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54" w:type="pc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31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</w:tr>
      <w:tr w:rsidR="00C214EB" w:rsidRPr="00F81F2F" w:rsidTr="003E4FD6">
        <w:trPr>
          <w:tblCellSpacing w:w="5" w:type="nil"/>
        </w:trPr>
        <w:tc>
          <w:tcPr>
            <w:tcW w:w="157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1129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514" w:type="pct"/>
          </w:tcPr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>средства районного</w:t>
            </w:r>
          </w:p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 xml:space="preserve">бюджета 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F81F2F" w:rsidRDefault="00586232" w:rsidP="003E4FD6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2 884 125</w:t>
            </w:r>
            <w:r w:rsidR="00C214EB">
              <w:rPr>
                <w:b/>
                <w:sz w:val="20"/>
                <w:lang w:eastAsia="en-US"/>
              </w:rPr>
              <w:t>,00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F81F2F" w:rsidRDefault="00BB58A4" w:rsidP="003E4FD6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1 384 125</w:t>
            </w:r>
            <w:r w:rsidRPr="00236B87">
              <w:rPr>
                <w:b/>
                <w:sz w:val="20"/>
              </w:rPr>
              <w:t>,00</w:t>
            </w: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F81F2F" w:rsidRDefault="00BB58A4" w:rsidP="003E4FD6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1 0</w:t>
            </w:r>
            <w:r w:rsidR="00C214EB" w:rsidRPr="008C11BB">
              <w:rPr>
                <w:b/>
                <w:sz w:val="20"/>
                <w:lang w:eastAsia="en-US"/>
              </w:rPr>
              <w:t>00 000,00</w:t>
            </w:r>
          </w:p>
        </w:tc>
        <w:tc>
          <w:tcPr>
            <w:tcW w:w="654" w:type="pct"/>
          </w:tcPr>
          <w:p w:rsidR="00C214EB" w:rsidRPr="00F81F2F" w:rsidRDefault="00BB58A4" w:rsidP="003E4FD6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5</w:t>
            </w:r>
            <w:r w:rsidR="00C214EB" w:rsidRPr="008C11BB">
              <w:rPr>
                <w:b/>
                <w:sz w:val="20"/>
                <w:lang w:eastAsia="en-US"/>
              </w:rPr>
              <w:t>00 000,00</w:t>
            </w:r>
          </w:p>
        </w:tc>
        <w:tc>
          <w:tcPr>
            <w:tcW w:w="631" w:type="pct"/>
            <w:vMerge/>
          </w:tcPr>
          <w:p w:rsidR="00C214EB" w:rsidRPr="00F81F2F" w:rsidRDefault="00C214EB" w:rsidP="003E4FD6">
            <w:pPr>
              <w:rPr>
                <w:b/>
                <w:sz w:val="20"/>
                <w:lang w:eastAsia="en-US"/>
              </w:rPr>
            </w:pPr>
          </w:p>
        </w:tc>
      </w:tr>
      <w:tr w:rsidR="00C214EB" w:rsidRPr="00F81F2F" w:rsidTr="003E4FD6">
        <w:trPr>
          <w:tblCellSpacing w:w="5" w:type="nil"/>
        </w:trPr>
        <w:tc>
          <w:tcPr>
            <w:tcW w:w="157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1129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514" w:type="pct"/>
          </w:tcPr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>средства бюджетов поселений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54" w:type="pc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31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</w:tr>
      <w:tr w:rsidR="00C214EB" w:rsidRPr="00F81F2F" w:rsidTr="003E4FD6">
        <w:trPr>
          <w:tblCellSpacing w:w="5" w:type="nil"/>
        </w:trPr>
        <w:tc>
          <w:tcPr>
            <w:tcW w:w="157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1129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514" w:type="pct"/>
          </w:tcPr>
          <w:p w:rsidR="00C214EB" w:rsidRPr="00F81F2F" w:rsidRDefault="00C214EB" w:rsidP="003E4FD6">
            <w:pPr>
              <w:rPr>
                <w:sz w:val="16"/>
                <w:lang w:eastAsia="en-US"/>
              </w:rPr>
            </w:pPr>
            <w:r w:rsidRPr="00F81F2F">
              <w:rPr>
                <w:sz w:val="16"/>
                <w:lang w:eastAsia="en-US"/>
              </w:rPr>
              <w:t>внебюджетные источники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54" w:type="pct"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  <w:tc>
          <w:tcPr>
            <w:tcW w:w="631" w:type="pct"/>
            <w:vMerge/>
          </w:tcPr>
          <w:p w:rsidR="00C214EB" w:rsidRPr="00F81F2F" w:rsidRDefault="00C214EB" w:rsidP="003E4FD6">
            <w:pPr>
              <w:rPr>
                <w:sz w:val="20"/>
                <w:lang w:eastAsia="en-US"/>
              </w:rPr>
            </w:pPr>
          </w:p>
        </w:tc>
      </w:tr>
      <w:tr w:rsidR="00C214EB" w:rsidRPr="003D34CA" w:rsidTr="003E4FD6">
        <w:trPr>
          <w:tblCellSpacing w:w="5" w:type="nil"/>
        </w:trPr>
        <w:tc>
          <w:tcPr>
            <w:tcW w:w="157" w:type="pct"/>
            <w:vMerge/>
          </w:tcPr>
          <w:p w:rsidR="00C214EB" w:rsidRPr="003D34CA" w:rsidRDefault="00C214EB" w:rsidP="003E4FD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9" w:type="pct"/>
            <w:vMerge/>
          </w:tcPr>
          <w:p w:rsidR="00C214EB" w:rsidRPr="003D34CA" w:rsidRDefault="00C214EB" w:rsidP="003E4FD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14" w:type="pct"/>
          </w:tcPr>
          <w:p w:rsidR="00C214EB" w:rsidRPr="003D34CA" w:rsidRDefault="00C214EB" w:rsidP="003E4FD6">
            <w:pPr>
              <w:rPr>
                <w:b/>
                <w:sz w:val="22"/>
                <w:szCs w:val="22"/>
                <w:lang w:eastAsia="en-US"/>
              </w:rPr>
            </w:pPr>
            <w:r w:rsidRPr="003D34CA"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14EB" w:rsidRPr="003D34CA" w:rsidRDefault="00586232" w:rsidP="003E4FD6">
            <w:pPr>
              <w:rPr>
                <w:b/>
                <w:sz w:val="22"/>
                <w:szCs w:val="22"/>
                <w:lang w:eastAsia="en-US"/>
              </w:rPr>
            </w:pPr>
            <w:r w:rsidRPr="003D34CA">
              <w:rPr>
                <w:b/>
                <w:sz w:val="22"/>
                <w:szCs w:val="22"/>
                <w:lang w:eastAsia="en-US"/>
              </w:rPr>
              <w:t>2 884 125</w:t>
            </w:r>
            <w:r w:rsidR="00C214EB" w:rsidRPr="003D34CA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C214EB" w:rsidRPr="003D34CA" w:rsidRDefault="00586232" w:rsidP="003E4FD6">
            <w:pPr>
              <w:rPr>
                <w:b/>
                <w:sz w:val="22"/>
                <w:szCs w:val="22"/>
                <w:lang w:eastAsia="en-US"/>
              </w:rPr>
            </w:pPr>
            <w:r w:rsidRPr="003D34CA">
              <w:rPr>
                <w:b/>
                <w:sz w:val="22"/>
                <w:szCs w:val="22"/>
                <w:lang w:eastAsia="en-US"/>
              </w:rPr>
              <w:t>1 384 125,00</w:t>
            </w: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C214EB" w:rsidRPr="003D34CA" w:rsidRDefault="00586232" w:rsidP="003E4FD6">
            <w:pPr>
              <w:rPr>
                <w:b/>
                <w:sz w:val="22"/>
                <w:szCs w:val="22"/>
                <w:lang w:eastAsia="en-US"/>
              </w:rPr>
            </w:pPr>
            <w:r w:rsidRPr="003D34CA">
              <w:rPr>
                <w:b/>
                <w:sz w:val="22"/>
                <w:szCs w:val="22"/>
                <w:lang w:eastAsia="en-US"/>
              </w:rPr>
              <w:t>1 0</w:t>
            </w:r>
            <w:r w:rsidR="00C214EB" w:rsidRPr="003D34CA">
              <w:rPr>
                <w:b/>
                <w:sz w:val="22"/>
                <w:szCs w:val="22"/>
                <w:lang w:eastAsia="en-US"/>
              </w:rPr>
              <w:t>00 000,00</w:t>
            </w:r>
          </w:p>
        </w:tc>
        <w:tc>
          <w:tcPr>
            <w:tcW w:w="654" w:type="pct"/>
          </w:tcPr>
          <w:p w:rsidR="00C214EB" w:rsidRPr="003D34CA" w:rsidRDefault="00586232" w:rsidP="003E4FD6">
            <w:pPr>
              <w:rPr>
                <w:b/>
                <w:sz w:val="22"/>
                <w:szCs w:val="22"/>
                <w:lang w:eastAsia="en-US"/>
              </w:rPr>
            </w:pPr>
            <w:r w:rsidRPr="003D34CA">
              <w:rPr>
                <w:b/>
                <w:sz w:val="22"/>
                <w:szCs w:val="22"/>
                <w:lang w:eastAsia="en-US"/>
              </w:rPr>
              <w:t>5</w:t>
            </w:r>
            <w:r w:rsidR="00C214EB" w:rsidRPr="003D34CA">
              <w:rPr>
                <w:b/>
                <w:sz w:val="22"/>
                <w:szCs w:val="22"/>
                <w:lang w:eastAsia="en-US"/>
              </w:rPr>
              <w:t>00 000,00</w:t>
            </w:r>
          </w:p>
        </w:tc>
        <w:tc>
          <w:tcPr>
            <w:tcW w:w="631" w:type="pct"/>
            <w:vMerge/>
          </w:tcPr>
          <w:p w:rsidR="00C214EB" w:rsidRPr="003D34CA" w:rsidRDefault="00C214EB" w:rsidP="003E4FD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3D34CA" w:rsidRPr="003D34CA" w:rsidRDefault="003D34CA" w:rsidP="00DB7D71">
      <w:pPr>
        <w:pStyle w:val="a3"/>
        <w:ind w:left="10065"/>
        <w:rPr>
          <w:rFonts w:ascii="Times New Roman" w:hAnsi="Times New Roman" w:cs="Times New Roman"/>
        </w:rPr>
      </w:pPr>
    </w:p>
    <w:p w:rsidR="007F2E2B" w:rsidRDefault="007F2E2B" w:rsidP="00DB7D71">
      <w:pPr>
        <w:pStyle w:val="a3"/>
        <w:ind w:left="10065"/>
        <w:rPr>
          <w:rFonts w:ascii="Times New Roman" w:hAnsi="Times New Roman" w:cs="Times New Roman"/>
          <w:sz w:val="24"/>
          <w:szCs w:val="28"/>
        </w:rPr>
      </w:pPr>
    </w:p>
    <w:p w:rsidR="007F2E2B" w:rsidRDefault="007F2E2B" w:rsidP="00DB7D71">
      <w:pPr>
        <w:pStyle w:val="a3"/>
        <w:ind w:left="10065"/>
        <w:rPr>
          <w:rFonts w:ascii="Times New Roman" w:hAnsi="Times New Roman" w:cs="Times New Roman"/>
          <w:sz w:val="24"/>
          <w:szCs w:val="28"/>
        </w:rPr>
      </w:pPr>
    </w:p>
    <w:p w:rsidR="00DB7D71" w:rsidRPr="00121059" w:rsidRDefault="00DB7D71" w:rsidP="00DB7D71">
      <w:pPr>
        <w:pStyle w:val="a3"/>
        <w:ind w:left="1006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Приложение №2</w:t>
      </w:r>
    </w:p>
    <w:p w:rsidR="00DB7D71" w:rsidRPr="005245EF" w:rsidRDefault="00DB7D71" w:rsidP="00DB7D71">
      <w:pPr>
        <w:pStyle w:val="a3"/>
        <w:ind w:left="10065" w:firstLine="10065"/>
        <w:rPr>
          <w:rFonts w:ascii="Times New Roman" w:eastAsiaTheme="minorEastAsia" w:hAnsi="Times New Roman" w:cs="Times New Roman"/>
          <w:sz w:val="24"/>
          <w:szCs w:val="24"/>
        </w:rPr>
      </w:pPr>
      <w:r w:rsidRPr="00121059">
        <w:rPr>
          <w:rFonts w:ascii="Times New Roman" w:hAnsi="Times New Roman" w:cs="Times New Roman"/>
          <w:sz w:val="24"/>
          <w:szCs w:val="28"/>
        </w:rPr>
        <w:t xml:space="preserve"> </w:t>
      </w:r>
      <w:r w:rsidRPr="005245EF">
        <w:rPr>
          <w:rFonts w:ascii="Times New Roman" w:eastAsiaTheme="minorEastAsia" w:hAnsi="Times New Roman" w:cs="Times New Roman"/>
          <w:sz w:val="24"/>
          <w:szCs w:val="24"/>
        </w:rPr>
        <w:t xml:space="preserve">к муниципальной программе </w:t>
      </w:r>
    </w:p>
    <w:p w:rsidR="00DB7D71" w:rsidRPr="005245EF" w:rsidRDefault="00DB7D71" w:rsidP="00DB7D71">
      <w:pPr>
        <w:ind w:left="10065"/>
        <w:rPr>
          <w:b/>
        </w:rPr>
      </w:pPr>
      <w:r w:rsidRPr="005245EF">
        <w:rPr>
          <w:rFonts w:eastAsiaTheme="minorEastAsia"/>
        </w:rPr>
        <w:t xml:space="preserve"> «Газификация населенных пунктов Брянского</w:t>
      </w:r>
      <w:r>
        <w:rPr>
          <w:rFonts w:eastAsiaTheme="minorEastAsia"/>
        </w:rPr>
        <w:t xml:space="preserve"> муниципального </w:t>
      </w:r>
      <w:r w:rsidRPr="005245EF">
        <w:rPr>
          <w:rFonts w:eastAsiaTheme="minorEastAsia"/>
        </w:rPr>
        <w:t>района</w:t>
      </w:r>
      <w:r>
        <w:rPr>
          <w:rFonts w:eastAsiaTheme="minorEastAsia"/>
        </w:rPr>
        <w:t xml:space="preserve"> Брянской области</w:t>
      </w:r>
      <w:r w:rsidRPr="005245EF">
        <w:rPr>
          <w:rFonts w:eastAsiaTheme="minorEastAsia"/>
        </w:rPr>
        <w:t xml:space="preserve">» </w:t>
      </w:r>
    </w:p>
    <w:p w:rsidR="00DB7D71" w:rsidRPr="005245EF" w:rsidRDefault="00DB7D71" w:rsidP="00DB7D7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B7D71" w:rsidRDefault="00DB7D71" w:rsidP="00C214EB">
      <w:pPr>
        <w:rPr>
          <w:sz w:val="22"/>
          <w:szCs w:val="22"/>
        </w:rPr>
      </w:pPr>
    </w:p>
    <w:p w:rsidR="00DB7D71" w:rsidRDefault="00DB7D71" w:rsidP="00C214EB">
      <w:pPr>
        <w:rPr>
          <w:sz w:val="22"/>
          <w:szCs w:val="22"/>
        </w:rPr>
      </w:pPr>
    </w:p>
    <w:p w:rsidR="003E4FD6" w:rsidRPr="00521568" w:rsidRDefault="003E4FD6" w:rsidP="003E4FD6">
      <w:pPr>
        <w:tabs>
          <w:tab w:val="left" w:pos="8505"/>
        </w:tabs>
        <w:jc w:val="center"/>
        <w:rPr>
          <w:b/>
          <w:sz w:val="36"/>
        </w:rPr>
      </w:pPr>
      <w:r w:rsidRPr="00521568">
        <w:rPr>
          <w:b/>
          <w:sz w:val="36"/>
        </w:rPr>
        <w:t>Значения целевых индикаторов</w:t>
      </w:r>
    </w:p>
    <w:p w:rsidR="003E4FD6" w:rsidRPr="005E1413" w:rsidRDefault="003E4FD6" w:rsidP="003E4FD6">
      <w:pPr>
        <w:jc w:val="center"/>
        <w:rPr>
          <w:b/>
          <w:sz w:val="36"/>
        </w:rPr>
      </w:pPr>
      <w:r>
        <w:rPr>
          <w:b/>
          <w:sz w:val="36"/>
        </w:rPr>
        <w:t xml:space="preserve"> муниципальной </w:t>
      </w:r>
      <w:r w:rsidRPr="00521568">
        <w:rPr>
          <w:b/>
          <w:sz w:val="36"/>
        </w:rPr>
        <w:t>программы «</w:t>
      </w:r>
      <w:r w:rsidRPr="005E1413">
        <w:rPr>
          <w:b/>
          <w:sz w:val="36"/>
        </w:rPr>
        <w:t>Газификация населенных пунктов</w:t>
      </w:r>
    </w:p>
    <w:p w:rsidR="003E4FD6" w:rsidRDefault="003E4FD6" w:rsidP="003E4FD6">
      <w:pPr>
        <w:jc w:val="center"/>
        <w:rPr>
          <w:b/>
          <w:sz w:val="36"/>
        </w:rPr>
      </w:pPr>
      <w:r w:rsidRPr="00D60941">
        <w:rPr>
          <w:b/>
          <w:sz w:val="36"/>
        </w:rPr>
        <w:t>Брянского</w:t>
      </w:r>
      <w:r w:rsidR="00A1223E">
        <w:rPr>
          <w:b/>
          <w:sz w:val="36"/>
        </w:rPr>
        <w:t xml:space="preserve"> муниципального</w:t>
      </w:r>
      <w:r w:rsidRPr="00D60941">
        <w:rPr>
          <w:b/>
          <w:sz w:val="36"/>
        </w:rPr>
        <w:t xml:space="preserve"> района</w:t>
      </w:r>
      <w:r w:rsidR="00A1223E">
        <w:rPr>
          <w:b/>
          <w:sz w:val="36"/>
        </w:rPr>
        <w:t xml:space="preserve"> Брянской области</w:t>
      </w:r>
      <w:r w:rsidRPr="00D60941">
        <w:rPr>
          <w:b/>
          <w:sz w:val="36"/>
        </w:rPr>
        <w:t>»</w:t>
      </w:r>
    </w:p>
    <w:p w:rsidR="005245EF" w:rsidRPr="00D60941" w:rsidRDefault="005245EF" w:rsidP="003E4FD6">
      <w:pPr>
        <w:jc w:val="center"/>
        <w:rPr>
          <w:b/>
          <w:sz w:val="36"/>
        </w:rPr>
      </w:pPr>
    </w:p>
    <w:tbl>
      <w:tblPr>
        <w:tblW w:w="1466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33"/>
        <w:gridCol w:w="4110"/>
        <w:gridCol w:w="1701"/>
        <w:gridCol w:w="1701"/>
        <w:gridCol w:w="1418"/>
        <w:gridCol w:w="1984"/>
        <w:gridCol w:w="1560"/>
        <w:gridCol w:w="1559"/>
      </w:tblGrid>
      <w:tr w:rsidR="003E4FD6" w:rsidRPr="00D60941" w:rsidTr="003E4FD6">
        <w:trPr>
          <w:trHeight w:val="841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  <w:r w:rsidRPr="00D60941">
              <w:rPr>
                <w:szCs w:val="28"/>
              </w:rPr>
              <w:t xml:space="preserve">№ </w:t>
            </w:r>
            <w:proofErr w:type="gramStart"/>
            <w:r w:rsidRPr="00D60941">
              <w:rPr>
                <w:szCs w:val="28"/>
              </w:rPr>
              <w:t>п</w:t>
            </w:r>
            <w:proofErr w:type="gramEnd"/>
            <w:r w:rsidRPr="00D60941">
              <w:rPr>
                <w:szCs w:val="28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  <w:r w:rsidRPr="00D60941">
              <w:rPr>
                <w:szCs w:val="28"/>
              </w:rPr>
              <w:t>Наименование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Ед.</w:t>
            </w:r>
          </w:p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 xml:space="preserve"> изм.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Целевые значения показателей (индикаторов)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Всего по программе</w:t>
            </w:r>
          </w:p>
        </w:tc>
      </w:tr>
      <w:tr w:rsidR="003E4FD6" w:rsidRPr="00D60941" w:rsidTr="003E4FD6">
        <w:trPr>
          <w:trHeight w:val="782"/>
        </w:trPr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Показатели предыдущего периода</w:t>
            </w:r>
          </w:p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(20</w:t>
            </w:r>
            <w:r w:rsidR="0023788C">
              <w:rPr>
                <w:rFonts w:ascii="Times New Roman" w:hAnsi="Times New Roman" w:cs="Times New Roman"/>
                <w:sz w:val="24"/>
              </w:rPr>
              <w:t xml:space="preserve">21 </w:t>
            </w:r>
            <w:r w:rsidRPr="00D60941">
              <w:rPr>
                <w:rFonts w:ascii="Times New Roman" w:hAnsi="Times New Roman" w:cs="Times New Roman"/>
                <w:sz w:val="24"/>
              </w:rPr>
              <w:t>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202</w:t>
            </w:r>
            <w:r w:rsidR="0023788C">
              <w:rPr>
                <w:rFonts w:ascii="Times New Roman" w:hAnsi="Times New Roman" w:cs="Times New Roman"/>
                <w:sz w:val="24"/>
              </w:rPr>
              <w:t>2</w:t>
            </w:r>
            <w:r w:rsidRPr="00D60941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202</w:t>
            </w:r>
            <w:r w:rsidR="0023788C">
              <w:rPr>
                <w:rFonts w:ascii="Times New Roman" w:hAnsi="Times New Roman" w:cs="Times New Roman"/>
                <w:sz w:val="24"/>
              </w:rPr>
              <w:t>3</w:t>
            </w:r>
            <w:r w:rsidRPr="00D60941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202</w:t>
            </w:r>
            <w:r w:rsidR="0023788C">
              <w:rPr>
                <w:rFonts w:ascii="Times New Roman" w:hAnsi="Times New Roman" w:cs="Times New Roman"/>
                <w:sz w:val="24"/>
              </w:rPr>
              <w:t>4</w:t>
            </w:r>
            <w:r w:rsidRPr="00D60941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D60941">
              <w:rPr>
                <w:rFonts w:ascii="Times New Roman" w:hAnsi="Times New Roman" w:cs="Times New Roman"/>
                <w:sz w:val="24"/>
              </w:rPr>
              <w:t>(202</w:t>
            </w:r>
            <w:r w:rsidR="0023788C">
              <w:rPr>
                <w:rFonts w:ascii="Times New Roman" w:hAnsi="Times New Roman" w:cs="Times New Roman"/>
                <w:sz w:val="24"/>
              </w:rPr>
              <w:t xml:space="preserve">2-2024 </w:t>
            </w:r>
            <w:r w:rsidRPr="00D60941">
              <w:rPr>
                <w:rFonts w:ascii="Times New Roman" w:hAnsi="Times New Roman" w:cs="Times New Roman"/>
                <w:sz w:val="24"/>
              </w:rPr>
              <w:t>гг.)</w:t>
            </w:r>
          </w:p>
        </w:tc>
      </w:tr>
      <w:tr w:rsidR="003E4FD6" w:rsidRPr="00D60941" w:rsidTr="003E4FD6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ввод в эксплуатацию  газопроводов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EE4895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4FD6" w:rsidRPr="00D609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4F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489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DD2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EE4895" w:rsidRPr="00D60941" w:rsidTr="003E4FD6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Pr="00D60941" w:rsidRDefault="00EE4895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Pr="00D60941" w:rsidRDefault="00EE4895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объектов, мощность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95" w:rsidRDefault="00DD2911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DD2911" w:rsidRPr="00D60941" w:rsidRDefault="00DD2911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Pr="00D60941" w:rsidRDefault="00EE4895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11" w:rsidRDefault="00EE4895" w:rsidP="00DD2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4895" w:rsidRDefault="00EE4895" w:rsidP="00DD2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  <w:r w:rsidR="003004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Pr="00D60941" w:rsidRDefault="00EE4895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Pr="00D60941" w:rsidRDefault="00EE4895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95" w:rsidRDefault="00DD2911" w:rsidP="00DD2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4895" w:rsidRPr="00D60941" w:rsidRDefault="00300457" w:rsidP="00DD2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</w:tc>
      </w:tr>
      <w:tr w:rsidR="003E4FD6" w:rsidRPr="00D60941" w:rsidTr="003E4FD6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EE4895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погашение на 100% сложившуюся кредиторскую задолженность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FD6" w:rsidRPr="00D60941" w:rsidRDefault="003E4FD6" w:rsidP="003E4F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D6" w:rsidRPr="00D60941" w:rsidRDefault="003E4FD6" w:rsidP="003E4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FD6" w:rsidRDefault="003E4FD6" w:rsidP="003E4FD6"/>
    <w:p w:rsidR="003E4FD6" w:rsidRPr="00D069AC" w:rsidRDefault="003E4FD6" w:rsidP="003E4FD6">
      <w:pPr>
        <w:rPr>
          <w:sz w:val="22"/>
          <w:szCs w:val="22"/>
        </w:rPr>
      </w:pPr>
    </w:p>
    <w:p w:rsidR="00C214EB" w:rsidRDefault="00C214EB" w:rsidP="00C214EB">
      <w:pPr>
        <w:rPr>
          <w:sz w:val="22"/>
          <w:szCs w:val="22"/>
        </w:rPr>
      </w:pPr>
    </w:p>
    <w:p w:rsidR="00C214EB" w:rsidRDefault="00C214EB" w:rsidP="00C214EB">
      <w:pPr>
        <w:rPr>
          <w:sz w:val="22"/>
          <w:szCs w:val="22"/>
        </w:rPr>
      </w:pPr>
    </w:p>
    <w:p w:rsidR="003E4FD6" w:rsidRDefault="003E4FD6"/>
    <w:sectPr w:rsidR="003E4FD6" w:rsidSect="003E4F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C6286"/>
    <w:multiLevelType w:val="hybridMultilevel"/>
    <w:tmpl w:val="0B92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EB"/>
    <w:rsid w:val="001E0569"/>
    <w:rsid w:val="001F29FC"/>
    <w:rsid w:val="0023788C"/>
    <w:rsid w:val="002845A6"/>
    <w:rsid w:val="00300457"/>
    <w:rsid w:val="00343F44"/>
    <w:rsid w:val="003D34CA"/>
    <w:rsid w:val="003E4FD6"/>
    <w:rsid w:val="003F59D3"/>
    <w:rsid w:val="004F1F19"/>
    <w:rsid w:val="005245EF"/>
    <w:rsid w:val="00586232"/>
    <w:rsid w:val="00657523"/>
    <w:rsid w:val="0069131B"/>
    <w:rsid w:val="007D72DA"/>
    <w:rsid w:val="007F2E2B"/>
    <w:rsid w:val="00900519"/>
    <w:rsid w:val="009C5B3B"/>
    <w:rsid w:val="00A02389"/>
    <w:rsid w:val="00A1223E"/>
    <w:rsid w:val="00BB58A4"/>
    <w:rsid w:val="00C214EB"/>
    <w:rsid w:val="00D0105C"/>
    <w:rsid w:val="00DB7D71"/>
    <w:rsid w:val="00DD2911"/>
    <w:rsid w:val="00EE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4EB"/>
    <w:pPr>
      <w:spacing w:after="0" w:line="240" w:lineRule="auto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7F2E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E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4EB"/>
    <w:pPr>
      <w:spacing w:after="0" w:line="240" w:lineRule="auto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7F2E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E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Кабакова</dc:creator>
  <cp:lastModifiedBy>Селиванова</cp:lastModifiedBy>
  <cp:revision>2</cp:revision>
  <cp:lastPrinted>2021-12-14T08:53:00Z</cp:lastPrinted>
  <dcterms:created xsi:type="dcterms:W3CDTF">2021-12-14T13:04:00Z</dcterms:created>
  <dcterms:modified xsi:type="dcterms:W3CDTF">2021-12-14T13:04:00Z</dcterms:modified>
</cp:coreProperties>
</file>